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A9E" w:rsidRPr="00CA5A9E" w:rsidRDefault="0005574B" w:rsidP="00CA5A9E">
      <w:pPr>
        <w:jc w:val="center"/>
        <w:rPr>
          <w:b/>
        </w:rPr>
      </w:pPr>
      <w:r>
        <w:rPr>
          <w:b/>
        </w:rPr>
        <w:t>„N Á V R H“</w:t>
      </w:r>
    </w:p>
    <w:p w:rsidR="00CA5A9E" w:rsidRDefault="00CA5A9E" w:rsidP="00CA5A9E">
      <w:pPr>
        <w:jc w:val="both"/>
      </w:pPr>
      <w:r>
        <w:t xml:space="preserve">Obec Čechynce v súlade s ustanoveniami §6 ods. 1 zákona č. 369/1990 Zb. o obecnom zriadení v znení  neskorších predpisov a ustanoveniami § 7  ods. 4, § 8 ods. 2, § 12 ods.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3, § 16 ods. 2, § 17 ods. 2,3,4 a 6, § 20 ods. 3, § 21 ods. 2, § 103 ods.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2 zákona č. 582/2004 Z. z. o miestnych daniach a miestnom poplatku za komunálne odpady a drobné stavebné odpady v znení neskorších predpisov</w:t>
      </w:r>
    </w:p>
    <w:p w:rsidR="00CA5A9E" w:rsidRDefault="00CA5A9E" w:rsidP="00CA5A9E">
      <w:pPr>
        <w:jc w:val="center"/>
        <w:rPr>
          <w:b/>
        </w:rPr>
      </w:pPr>
      <w:r>
        <w:rPr>
          <w:b/>
        </w:rPr>
        <w:t>v y d á v a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VŠEOBECNE  ZÁVÄZNÉ  NARIADENIE OBCE </w:t>
      </w:r>
    </w:p>
    <w:p w:rsidR="00CA5A9E" w:rsidRDefault="00CA5A9E" w:rsidP="00CA5A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DANI Z NEHNUTEĽNOST</w:t>
      </w:r>
      <w:r w:rsidR="0087385A">
        <w:rPr>
          <w:b/>
          <w:sz w:val="32"/>
          <w:szCs w:val="32"/>
        </w:rPr>
        <w:t>Í</w:t>
      </w:r>
      <w:bookmarkStart w:id="0" w:name="_GoBack"/>
      <w:bookmarkEnd w:id="0"/>
    </w:p>
    <w:p w:rsidR="00CA5A9E" w:rsidRDefault="00CA5A9E" w:rsidP="00CA5A9E">
      <w:pPr>
        <w:jc w:val="center"/>
        <w:rPr>
          <w:b/>
          <w:sz w:val="28"/>
          <w:szCs w:val="28"/>
        </w:rPr>
      </w:pPr>
    </w:p>
    <w:p w:rsidR="00CA5A9E" w:rsidRDefault="0005574B" w:rsidP="00CA5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 2</w:t>
      </w:r>
      <w:r w:rsidR="00550DC9">
        <w:rPr>
          <w:b/>
          <w:sz w:val="28"/>
          <w:szCs w:val="28"/>
        </w:rPr>
        <w:t xml:space="preserve"> / </w:t>
      </w:r>
      <w:r>
        <w:rPr>
          <w:b/>
          <w:sz w:val="28"/>
          <w:szCs w:val="28"/>
        </w:rPr>
        <w:t>2016</w:t>
      </w:r>
    </w:p>
    <w:p w:rsidR="00CA5A9E" w:rsidRDefault="00CA5A9E" w:rsidP="00CA5A9E">
      <w:pPr>
        <w:jc w:val="center"/>
        <w:rPr>
          <w:b/>
          <w:sz w:val="28"/>
          <w:szCs w:val="28"/>
        </w:rPr>
      </w:pPr>
    </w:p>
    <w:p w:rsidR="00CA5A9E" w:rsidRDefault="00CA5A9E" w:rsidP="00CA5A9E">
      <w:pPr>
        <w:jc w:val="center"/>
        <w:rPr>
          <w:b/>
        </w:rPr>
      </w:pPr>
      <w:r>
        <w:rPr>
          <w:b/>
        </w:rPr>
        <w:t>o podmienkach  určovania a vyberania dane z nehnuteľností  na  území obce Čechynce</w:t>
      </w:r>
    </w:p>
    <w:p w:rsidR="00CA5A9E" w:rsidRDefault="00CA5A9E" w:rsidP="00CA5A9E"/>
    <w:p w:rsidR="00CA5A9E" w:rsidRDefault="00CA5A9E" w:rsidP="00CA5A9E">
      <w:pPr>
        <w:jc w:val="center"/>
        <w:rPr>
          <w:b/>
        </w:rPr>
      </w:pPr>
      <w:r>
        <w:rPr>
          <w:b/>
        </w:rPr>
        <w:t>ÚVODNÉ  USTANOVENIE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center"/>
        <w:rPr>
          <w:b/>
        </w:rPr>
      </w:pPr>
      <w:r>
        <w:rPr>
          <w:b/>
        </w:rPr>
        <w:t>§ 1</w:t>
      </w:r>
    </w:p>
    <w:p w:rsidR="00CA5A9E" w:rsidRDefault="00CA5A9E" w:rsidP="00CA5A9E"/>
    <w:p w:rsidR="00CA5A9E" w:rsidRPr="00CA5A9E" w:rsidRDefault="00CA5A9E" w:rsidP="00CA5A9E">
      <w:pPr>
        <w:jc w:val="both"/>
      </w:pPr>
      <w:r>
        <w:rPr>
          <w:b/>
        </w:rPr>
        <w:t>(1)</w:t>
      </w:r>
      <w:r>
        <w:t xml:space="preserve"> Obecné zastupiteľstvo v Čechynciach podľa § 11 ods. 4 písm. d) zákona č. 369/1990 Zb.    o obecnom zriadení v znení  neskorších predpisov   r o z  h o d l o , že v nadväznosti  na  § 98 zákona č. 582/2004 Z. z.  o miestnych daniach a miestnom poplatku za komunálne odpady         a  drobné  stavebné  odpady  v  znení  neskorších  </w:t>
      </w:r>
      <w:r w:rsidRPr="00CA5A9E">
        <w:t xml:space="preserve">predpisov   z a v á d z a   s  účinnosťou od </w:t>
      </w:r>
    </w:p>
    <w:p w:rsidR="00CA5A9E" w:rsidRPr="00CA5A9E" w:rsidRDefault="0005574B" w:rsidP="00CA5A9E">
      <w:pPr>
        <w:jc w:val="both"/>
      </w:pPr>
      <w:r>
        <w:t>1. januára 2016</w:t>
      </w:r>
      <w:r w:rsidR="00CA5A9E" w:rsidRPr="00CA5A9E">
        <w:t xml:space="preserve">   d a  ň   z   n e h n u t e ľ n o s t í .</w:t>
      </w:r>
    </w:p>
    <w:p w:rsidR="00CA5A9E" w:rsidRDefault="00CA5A9E" w:rsidP="00CA5A9E">
      <w:pPr>
        <w:jc w:val="both"/>
      </w:pPr>
      <w:r>
        <w:rPr>
          <w:b/>
        </w:rPr>
        <w:t>(2)</w:t>
      </w:r>
      <w:r>
        <w:t xml:space="preserve"> Základné ustanovenia o zdaňovaní pozemkov, stavieb a bytov sú uvedené v druhej časti zákona č. 582/2004 Z. z.  o miestnych daniach a miestnom poplatku za komunálne odpady         a drobné stavebné odpady v znení neskorších predpisov, ktoré upravujú daňovníka dane z nehnuteľností, predmet dane z nehnuteľností, základ dane z nehnuteľností, základné ročné sadzby dane z nehnuteľností, ktoré môže obec týmto všeobecne záväzným nariadením zvýšiť alebo znížiť, oslobodenie vybraných druhov pozemkov a zníženie dane správcom dane, vznik a zánik daňovej povinnosti, povinnosť predkladania daňového priznania, vyrubenie dane a platenie dane.</w:t>
      </w:r>
    </w:p>
    <w:p w:rsidR="00CA5A9E" w:rsidRDefault="00CA5A9E" w:rsidP="00CA5A9E"/>
    <w:p w:rsidR="00CA5A9E" w:rsidRDefault="00CA5A9E" w:rsidP="00CA5A9E">
      <w:pPr>
        <w:jc w:val="center"/>
        <w:rPr>
          <w:b/>
        </w:rPr>
      </w:pPr>
      <w:r>
        <w:rPr>
          <w:b/>
        </w:rPr>
        <w:t>Článok I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6F5F60">
      <w:pPr>
        <w:jc w:val="center"/>
        <w:rPr>
          <w:b/>
        </w:rPr>
      </w:pPr>
      <w:r>
        <w:rPr>
          <w:b/>
        </w:rPr>
        <w:t>DAŇ   Z POZEMKOV</w:t>
      </w:r>
    </w:p>
    <w:p w:rsidR="00CA5A9E" w:rsidRDefault="00CA5A9E" w:rsidP="00CA5A9E">
      <w:pPr>
        <w:jc w:val="center"/>
        <w:rPr>
          <w:b/>
        </w:rPr>
      </w:pPr>
      <w:r>
        <w:rPr>
          <w:b/>
        </w:rPr>
        <w:t>§ 2</w:t>
      </w:r>
    </w:p>
    <w:p w:rsidR="00CA5A9E" w:rsidRDefault="00CA5A9E" w:rsidP="00CA5A9E">
      <w:pPr>
        <w:jc w:val="center"/>
        <w:rPr>
          <w:b/>
        </w:rPr>
      </w:pPr>
      <w:r>
        <w:rPr>
          <w:b/>
        </w:rPr>
        <w:t>Hodnota pozemku</w:t>
      </w:r>
    </w:p>
    <w:p w:rsidR="00CA5A9E" w:rsidRDefault="00CA5A9E" w:rsidP="00CA5A9E">
      <w:pPr>
        <w:jc w:val="both"/>
        <w:rPr>
          <w:b/>
        </w:rPr>
      </w:pPr>
    </w:p>
    <w:p w:rsidR="00CA5A9E" w:rsidRDefault="00CA5A9E" w:rsidP="00CA5A9E">
      <w:pPr>
        <w:jc w:val="both"/>
      </w:pPr>
      <w:r>
        <w:rPr>
          <w:b/>
        </w:rPr>
        <w:t>(1)</w:t>
      </w:r>
      <w:r>
        <w:t xml:space="preserve"> Správca dane ustanovuje, že hodnota pozemkov, ktorou sa pri  výpočte základu dane z pozemku násobí výmera pozemkov v m</w:t>
      </w:r>
      <w:r>
        <w:rPr>
          <w:vertAlign w:val="superscript"/>
        </w:rPr>
        <w:t xml:space="preserve">2 </w:t>
      </w:r>
      <w:r>
        <w:t xml:space="preserve">pre pozemky uvedené v § 3 ods.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ods. 3 tohto všeobecne záväzného nariadenia obce je </w:t>
      </w:r>
      <w:r>
        <w:rPr>
          <w:b/>
        </w:rPr>
        <w:t>0,8799 € za m</w:t>
      </w:r>
      <w:r>
        <w:rPr>
          <w:b/>
          <w:vertAlign w:val="superscript"/>
        </w:rPr>
        <w:t>2</w:t>
      </w:r>
      <w:r>
        <w:rPr>
          <w:b/>
        </w:rPr>
        <w:t>.</w:t>
      </w:r>
    </w:p>
    <w:p w:rsidR="00CA5A9E" w:rsidRDefault="00CA5A9E" w:rsidP="00CA5A9E">
      <w:pPr>
        <w:jc w:val="both"/>
        <w:rPr>
          <w:b/>
        </w:rPr>
      </w:pPr>
      <w:r>
        <w:rPr>
          <w:b/>
        </w:rPr>
        <w:t>(2)</w:t>
      </w:r>
      <w:r>
        <w:t xml:space="preserve"> Správca dane ustanovuje, že hodnota pozemkov, ktorou sa pri výpočte základu dane z pozemkov násobí výmera pozemkov v m</w:t>
      </w:r>
      <w:r>
        <w:rPr>
          <w:vertAlign w:val="superscript"/>
        </w:rPr>
        <w:t>2</w:t>
      </w:r>
      <w:r>
        <w:t xml:space="preserve"> pre pozemky uvedené v § 3 ods. 2 tohto všeobecne záväzného nariadenia je  </w:t>
      </w:r>
      <w:r>
        <w:rPr>
          <w:b/>
        </w:rPr>
        <w:t>3,3194 €</w:t>
      </w:r>
      <w:r>
        <w:t xml:space="preserve"> </w:t>
      </w:r>
      <w:r>
        <w:rPr>
          <w:b/>
        </w:rPr>
        <w:t xml:space="preserve"> za m</w:t>
      </w:r>
      <w:r>
        <w:rPr>
          <w:b/>
          <w:vertAlign w:val="superscript"/>
        </w:rPr>
        <w:t>2</w:t>
      </w:r>
      <w:r>
        <w:t xml:space="preserve"> (§ 7 ods. 4 zák. č. 582/2004 Z.</w:t>
      </w:r>
      <w:r w:rsidR="006F5F60">
        <w:t xml:space="preserve"> </w:t>
      </w:r>
      <w:r>
        <w:t>z. v znení neskorších predpisov).</w:t>
      </w:r>
      <w:r>
        <w:rPr>
          <w:b/>
        </w:rPr>
        <w:t xml:space="preserve"> </w:t>
      </w:r>
    </w:p>
    <w:p w:rsidR="00CA5A9E" w:rsidRDefault="00CA5A9E" w:rsidP="00CA5A9E">
      <w:pPr>
        <w:jc w:val="both"/>
      </w:pPr>
      <w:r>
        <w:rPr>
          <w:b/>
        </w:rPr>
        <w:t>(3)</w:t>
      </w:r>
      <w:r>
        <w:t xml:space="preserve"> Správca dane ustanovuje, že hodnota pozemkov, ktorou sa pri výpočte základu dane z pozemkov násobí výmera pozemkov v m</w:t>
      </w:r>
      <w:r>
        <w:rPr>
          <w:vertAlign w:val="superscript"/>
        </w:rPr>
        <w:t>2</w:t>
      </w:r>
      <w:r>
        <w:t xml:space="preserve"> pre pozemky uvedené v § 3 ods. 4 tohto všeobecne záväzného nariadenia obce je </w:t>
      </w:r>
      <w:r>
        <w:rPr>
          <w:b/>
        </w:rPr>
        <w:t>0,065</w:t>
      </w:r>
      <w:r w:rsidR="00B82698">
        <w:rPr>
          <w:b/>
        </w:rPr>
        <w:t>0</w:t>
      </w:r>
      <w:r>
        <w:rPr>
          <w:b/>
        </w:rPr>
        <w:t xml:space="preserve"> €  za m</w:t>
      </w:r>
      <w:r>
        <w:rPr>
          <w:b/>
          <w:vertAlign w:val="superscript"/>
        </w:rPr>
        <w:t>2</w:t>
      </w:r>
      <w:r>
        <w:rPr>
          <w:b/>
        </w:rPr>
        <w:t>.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center"/>
        <w:rPr>
          <w:b/>
        </w:rPr>
      </w:pPr>
      <w:r>
        <w:rPr>
          <w:b/>
        </w:rPr>
        <w:t>Základ dane</w:t>
      </w:r>
    </w:p>
    <w:p w:rsidR="00CA5A9E" w:rsidRDefault="00CA5A9E" w:rsidP="00CA5A9E">
      <w:pPr>
        <w:jc w:val="center"/>
        <w:rPr>
          <w:b/>
        </w:rPr>
      </w:pPr>
      <w:r>
        <w:rPr>
          <w:b/>
        </w:rPr>
        <w:t>§ 3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both"/>
      </w:pPr>
      <w:r>
        <w:rPr>
          <w:b/>
        </w:rPr>
        <w:t>(1)</w:t>
      </w:r>
      <w:r>
        <w:t xml:space="preserve"> Základom dane z pozemkov pre pozemky druhu orná pôda,</w:t>
      </w:r>
      <w:r w:rsidR="00B82698">
        <w:t xml:space="preserve"> chmeľnice,</w:t>
      </w:r>
      <w:r>
        <w:t xml:space="preserve"> vinice</w:t>
      </w:r>
      <w:r w:rsidR="008F37F4">
        <w:t>,</w:t>
      </w:r>
      <w:r>
        <w:t xml:space="preserve"> ovocné sady</w:t>
      </w:r>
      <w:r w:rsidR="008F37F4">
        <w:t>, trvalé trávnaté porasty</w:t>
      </w:r>
      <w:r>
        <w:t xml:space="preserve"> je hodnota pozemku určená vynásobením výmery pozemkov  v m</w:t>
      </w:r>
      <w:r>
        <w:rPr>
          <w:vertAlign w:val="superscript"/>
        </w:rPr>
        <w:t>2</w:t>
      </w:r>
      <w:r>
        <w:t xml:space="preserve"> a hodnoty pôdy za </w:t>
      </w:r>
      <w:smartTag w:uri="urn:schemas-microsoft-com:office:smarttags" w:element="metricconverter">
        <w:smartTagPr>
          <w:attr w:name="ProductID" w:val="1 m"/>
        </w:smartTagPr>
        <w:r>
          <w:t>1 m</w:t>
        </w:r>
      </w:smartTag>
      <w:r>
        <w:rPr>
          <w:vertAlign w:val="superscript"/>
        </w:rPr>
        <w:t>2</w:t>
      </w:r>
      <w:r>
        <w:t xml:space="preserve"> stanovenej týmto všeobecne záväzným nariadením v § 2 ods.1.</w:t>
      </w:r>
    </w:p>
    <w:p w:rsidR="00CA5A9E" w:rsidRDefault="00CA5A9E" w:rsidP="00CA5A9E">
      <w:pPr>
        <w:jc w:val="both"/>
      </w:pPr>
      <w:r>
        <w:rPr>
          <w:b/>
        </w:rPr>
        <w:t>(2)</w:t>
      </w:r>
      <w:r>
        <w:t xml:space="preserve"> Základom dane z pozemkov pre pozemky druhu  stavebné pozemky  je hodnota pozemku určená vynásobením výmery pozemkov v m</w:t>
      </w:r>
      <w:r>
        <w:rPr>
          <w:vertAlign w:val="superscript"/>
        </w:rPr>
        <w:t>2</w:t>
      </w:r>
      <w:r>
        <w:t xml:space="preserve"> a hodnoty pozemkov za  </w:t>
      </w:r>
      <w:smartTag w:uri="urn:schemas-microsoft-com:office:smarttags" w:element="metricconverter">
        <w:smartTagPr>
          <w:attr w:name="ProductID" w:val="1 m2"/>
        </w:smartTagPr>
        <w:r>
          <w:t>1 m</w:t>
        </w:r>
        <w:r>
          <w:rPr>
            <w:vertAlign w:val="superscript"/>
          </w:rPr>
          <w:t>2</w:t>
        </w:r>
      </w:smartTag>
      <w:r>
        <w:t xml:space="preserve">  stanovenej týmto všeobecne záväzným nariadením v § 2 ods. 2.</w:t>
      </w:r>
    </w:p>
    <w:p w:rsidR="00CA5A9E" w:rsidRDefault="00CA5A9E" w:rsidP="00CA5A9E">
      <w:pPr>
        <w:jc w:val="both"/>
      </w:pPr>
      <w:r>
        <w:rPr>
          <w:b/>
        </w:rPr>
        <w:t xml:space="preserve">(3) </w:t>
      </w:r>
      <w:r>
        <w:t xml:space="preserve">Základom dane z pozemkov pre pozemky druhu záhrada, zastavané plochy a nádvoria a ostatné plochy je hodnota pozemku určená </w:t>
      </w:r>
      <w:r w:rsidR="00485148">
        <w:t>vynásobením výmery pozemkov v m</w:t>
      </w:r>
      <w:smartTag w:uri="urn:schemas-microsoft-com:office:smarttags" w:element="metricconverter">
        <w:smartTagPr>
          <w:attr w:name="ProductID" w:val="2 a"/>
        </w:smartTagPr>
        <w:r>
          <w:rPr>
            <w:vertAlign w:val="superscript"/>
          </w:rPr>
          <w:t>2</w:t>
        </w:r>
        <w:r>
          <w:t xml:space="preserve"> a</w:t>
        </w:r>
      </w:smartTag>
      <w:r>
        <w:t xml:space="preserve"> hodnoty pozemkov za </w:t>
      </w:r>
      <w:smartTag w:uri="urn:schemas-microsoft-com:office:smarttags" w:element="metricconverter">
        <w:smartTagPr>
          <w:attr w:name="ProductID" w:val="1 m"/>
        </w:smartTagPr>
        <w:r>
          <w:t>1 m</w:t>
        </w:r>
      </w:smartTag>
      <w:r>
        <w:rPr>
          <w:vertAlign w:val="superscript"/>
        </w:rPr>
        <w:t>2</w:t>
      </w:r>
      <w:r>
        <w:t xml:space="preserve"> stanovenej týmto všeobecne záväzným nariadením v § 2 ods. 1.</w:t>
      </w:r>
    </w:p>
    <w:p w:rsidR="00CA5A9E" w:rsidRDefault="00CA5A9E" w:rsidP="00CA5A9E">
      <w:pPr>
        <w:rPr>
          <w:b/>
          <w:sz w:val="28"/>
        </w:rPr>
      </w:pPr>
    </w:p>
    <w:p w:rsidR="00CA5A9E" w:rsidRDefault="00CA5A9E" w:rsidP="00CA5A9E">
      <w:pPr>
        <w:jc w:val="center"/>
        <w:rPr>
          <w:b/>
        </w:rPr>
      </w:pPr>
      <w:r>
        <w:rPr>
          <w:b/>
        </w:rPr>
        <w:t>Sadzba dane</w:t>
      </w:r>
    </w:p>
    <w:p w:rsidR="00CA5A9E" w:rsidRDefault="00CA5A9E" w:rsidP="00CA5A9E">
      <w:pPr>
        <w:jc w:val="center"/>
        <w:rPr>
          <w:b/>
        </w:rPr>
      </w:pPr>
      <w:r>
        <w:rPr>
          <w:b/>
        </w:rPr>
        <w:t>§ 4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both"/>
      </w:pPr>
      <w:r>
        <w:rPr>
          <w:b/>
        </w:rPr>
        <w:t>(1)</w:t>
      </w:r>
      <w:r>
        <w:t xml:space="preserve"> Ročn</w:t>
      </w:r>
      <w:r w:rsidR="008F37F4">
        <w:t>á sadzba dane z pozemkov  je 0,341</w:t>
      </w:r>
      <w:r>
        <w:t xml:space="preserve"> % podľa § 3 ods. 1</w:t>
      </w:r>
      <w:r w:rsidR="008F37F4">
        <w:t xml:space="preserve"> a ods. 4</w:t>
      </w:r>
      <w:r>
        <w:t xml:space="preserve"> zo základu dane, 0,</w:t>
      </w:r>
      <w:r w:rsidR="008F37F4">
        <w:t>2</w:t>
      </w:r>
      <w:r>
        <w:t>0 % podľa § 3 ods. 2 zo základu dane, 0,943 % p</w:t>
      </w:r>
      <w:r w:rsidR="008F37F4">
        <w:t>odľa § 3 ods. 3 zo základu dane.</w:t>
      </w:r>
    </w:p>
    <w:p w:rsidR="00CA5A9E" w:rsidRDefault="00CA5A9E" w:rsidP="00CA5A9E">
      <w:pPr>
        <w:jc w:val="both"/>
      </w:pPr>
      <w:r>
        <w:rPr>
          <w:b/>
        </w:rPr>
        <w:t>(2)</w:t>
      </w:r>
      <w:r>
        <w:t xml:space="preserve"> Ročná sadzba dane z pozemkov uvedená v § 4 ods. 1 tohto všeobecne záväzného nariadenia podľa  § 8 ods. 2 zákona č. 582/2004 Z.</w:t>
      </w:r>
      <w:r w:rsidR="008F37F4">
        <w:t xml:space="preserve"> </w:t>
      </w:r>
      <w:r>
        <w:t>z. v znení neskorších predpisov sa stanovuje takto:</w:t>
      </w:r>
    </w:p>
    <w:p w:rsidR="00CA5A9E" w:rsidRDefault="00CA5A9E" w:rsidP="00CA5A9E">
      <w:pPr>
        <w:jc w:val="both"/>
      </w:pPr>
      <w:r>
        <w:t xml:space="preserve">- za ornú pôdu, </w:t>
      </w:r>
      <w:r w:rsidR="008F37F4">
        <w:t xml:space="preserve">chmeľnice, </w:t>
      </w:r>
      <w:r>
        <w:t>vinice</w:t>
      </w:r>
      <w:r w:rsidR="008F37F4">
        <w:t xml:space="preserve">, </w:t>
      </w:r>
      <w:r>
        <w:t>ovocné sady</w:t>
      </w:r>
      <w:r w:rsidR="008F37F4">
        <w:t xml:space="preserve"> a trvalé trávnaté porasty</w:t>
      </w:r>
      <w:r>
        <w:t xml:space="preserve">   na  </w:t>
      </w:r>
      <w:r>
        <w:rPr>
          <w:b/>
        </w:rPr>
        <w:t>0,</w:t>
      </w:r>
      <w:r w:rsidR="004009D6">
        <w:rPr>
          <w:b/>
        </w:rPr>
        <w:t>341</w:t>
      </w:r>
      <w:r>
        <w:rPr>
          <w:b/>
        </w:rPr>
        <w:t xml:space="preserve"> %</w:t>
      </w:r>
      <w:r w:rsidR="008747DE">
        <w:t xml:space="preserve">  zo  základu dane,</w:t>
      </w:r>
    </w:p>
    <w:p w:rsidR="00CA5A9E" w:rsidRDefault="00CA5A9E" w:rsidP="00CA5A9E">
      <w:pPr>
        <w:jc w:val="both"/>
      </w:pPr>
      <w:r>
        <w:t xml:space="preserve">- za stavebné pozemky na </w:t>
      </w:r>
      <w:r>
        <w:rPr>
          <w:b/>
        </w:rPr>
        <w:t>0,</w:t>
      </w:r>
      <w:r w:rsidR="008C75DC">
        <w:rPr>
          <w:b/>
        </w:rPr>
        <w:t>2</w:t>
      </w:r>
      <w:r>
        <w:rPr>
          <w:b/>
        </w:rPr>
        <w:t>0 %</w:t>
      </w:r>
      <w:r>
        <w:t xml:space="preserve"> zo základu dane,</w:t>
      </w:r>
    </w:p>
    <w:p w:rsidR="00CA5A9E" w:rsidRDefault="00CA5A9E" w:rsidP="00CA5A9E">
      <w:pPr>
        <w:jc w:val="both"/>
      </w:pPr>
      <w:r>
        <w:t>- za zastavané plochy a</w:t>
      </w:r>
      <w:r w:rsidR="008C75DC">
        <w:t> </w:t>
      </w:r>
      <w:r>
        <w:t>nádvoria</w:t>
      </w:r>
      <w:r w:rsidR="008C75DC">
        <w:t>,</w:t>
      </w:r>
      <w:r w:rsidR="008C75DC" w:rsidRPr="008C75DC">
        <w:t xml:space="preserve"> </w:t>
      </w:r>
      <w:r w:rsidR="008C75DC">
        <w:t xml:space="preserve">za záhrady a za ostatné plochy okrem stavebných pozemkov  </w:t>
      </w:r>
      <w:r>
        <w:t xml:space="preserve">na </w:t>
      </w:r>
      <w:r>
        <w:rPr>
          <w:b/>
        </w:rPr>
        <w:t>0,943 %</w:t>
      </w:r>
      <w:r w:rsidR="008C75DC">
        <w:t xml:space="preserve"> zo základu dane.</w:t>
      </w:r>
    </w:p>
    <w:p w:rsidR="00CA5A9E" w:rsidRDefault="00CA5A9E" w:rsidP="00CA5A9E"/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center"/>
        <w:rPr>
          <w:b/>
        </w:rPr>
      </w:pPr>
      <w:r>
        <w:rPr>
          <w:b/>
        </w:rPr>
        <w:t>Článok II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center"/>
        <w:rPr>
          <w:b/>
        </w:rPr>
      </w:pPr>
      <w:r>
        <w:rPr>
          <w:b/>
        </w:rPr>
        <w:t>DAŇ  ZO  STAVIEB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center"/>
        <w:rPr>
          <w:b/>
        </w:rPr>
      </w:pPr>
      <w:r>
        <w:rPr>
          <w:b/>
        </w:rPr>
        <w:t>Sadzba dane</w:t>
      </w:r>
    </w:p>
    <w:p w:rsidR="00CA5A9E" w:rsidRDefault="00CA5A9E" w:rsidP="00CA5A9E">
      <w:pPr>
        <w:jc w:val="center"/>
        <w:rPr>
          <w:b/>
        </w:rPr>
      </w:pPr>
      <w:r>
        <w:rPr>
          <w:b/>
        </w:rPr>
        <w:t>§ 5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both"/>
      </w:pPr>
      <w:r>
        <w:rPr>
          <w:b/>
        </w:rPr>
        <w:t>(1)</w:t>
      </w:r>
      <w:r>
        <w:t xml:space="preserve"> Ročná sadzba dane zo stavieb je </w:t>
      </w:r>
      <w:r>
        <w:rPr>
          <w:b/>
        </w:rPr>
        <w:t>0,0331</w:t>
      </w:r>
      <w:r>
        <w:t xml:space="preserve"> € za každý aj začatý m</w:t>
      </w:r>
      <w:r>
        <w:rPr>
          <w:vertAlign w:val="superscript"/>
        </w:rPr>
        <w:t>2</w:t>
      </w:r>
      <w:r>
        <w:t xml:space="preserve"> zastavanej plochy stavby.</w:t>
      </w:r>
    </w:p>
    <w:p w:rsidR="00CA5A9E" w:rsidRDefault="00CA5A9E" w:rsidP="00CA5A9E">
      <w:pPr>
        <w:jc w:val="both"/>
      </w:pPr>
      <w:r>
        <w:rPr>
          <w:b/>
        </w:rPr>
        <w:t>(2)</w:t>
      </w:r>
      <w:r>
        <w:t xml:space="preserve"> Ročná sadzba dane  zo stavieb uvedená v § 5 ods. 1 tohto všeobecne záväzného nariadenia obce sa </w:t>
      </w:r>
      <w:r>
        <w:rPr>
          <w:b/>
        </w:rPr>
        <w:t>v celej obci  zvyšuje</w:t>
      </w:r>
      <w:r>
        <w:t xml:space="preserve"> (§ 12 ods.2 zák. č. 582/2004 Z.</w:t>
      </w:r>
      <w:r w:rsidR="006B2E86">
        <w:t xml:space="preserve"> </w:t>
      </w:r>
      <w:r>
        <w:t>z. v znení neskorších predpisov) takto:</w:t>
      </w:r>
    </w:p>
    <w:p w:rsidR="00CA5A9E" w:rsidRDefault="00CA5A9E" w:rsidP="00CA5A9E">
      <w:pPr>
        <w:jc w:val="both"/>
      </w:pPr>
    </w:p>
    <w:p w:rsidR="00CA5A9E" w:rsidRDefault="00CA5A9E" w:rsidP="00CA5A9E">
      <w:pPr>
        <w:jc w:val="both"/>
      </w:pPr>
      <w:r>
        <w:t xml:space="preserve">a)  </w:t>
      </w:r>
      <w:r>
        <w:rPr>
          <w:b/>
        </w:rPr>
        <w:t xml:space="preserve"> 0,0498 € </w:t>
      </w:r>
      <w:r>
        <w:t xml:space="preserve"> za stavby na bývanie a drobné stavby ktoré majú doplnkovú funkciu pre hlavnú stavbu,</w:t>
      </w:r>
    </w:p>
    <w:p w:rsidR="00CA5A9E" w:rsidRDefault="00CA5A9E" w:rsidP="00CA5A9E">
      <w:pPr>
        <w:jc w:val="both"/>
      </w:pPr>
      <w:r>
        <w:t xml:space="preserve">b) </w:t>
      </w:r>
      <w:r>
        <w:rPr>
          <w:b/>
        </w:rPr>
        <w:t>0,0663 €</w:t>
      </w:r>
      <w:r>
        <w:t xml:space="preserve"> za stavby na pôdohospodársku produkciu, skleníky, stavby pre vodné hospodárstvo, stavby využívané na skladovanie vlastnej pôdohospodárskej  produkcie vrátane stavieb  na  vlastnú administratívu,</w:t>
      </w:r>
    </w:p>
    <w:p w:rsidR="00CA5A9E" w:rsidRDefault="00CA5A9E" w:rsidP="00CA5A9E">
      <w:pPr>
        <w:jc w:val="both"/>
      </w:pPr>
      <w:r>
        <w:t xml:space="preserve">c) </w:t>
      </w:r>
      <w:r>
        <w:rPr>
          <w:b/>
        </w:rPr>
        <w:t xml:space="preserve">0,0995 € </w:t>
      </w:r>
      <w:r>
        <w:t xml:space="preserve">  za stavby rekreačných a záhradkárskych chát a domčekov na individuálnu rekreáciu,</w:t>
      </w:r>
    </w:p>
    <w:p w:rsidR="00CA5A9E" w:rsidRDefault="00CA5A9E" w:rsidP="00CA5A9E">
      <w:pPr>
        <w:jc w:val="both"/>
      </w:pPr>
      <w:r>
        <w:t xml:space="preserve">d) </w:t>
      </w:r>
      <w:r>
        <w:rPr>
          <w:b/>
        </w:rPr>
        <w:t xml:space="preserve">0,1660 €  </w:t>
      </w:r>
      <w:r>
        <w:t>za samostatne stojace garáže a samostatné stavby hromadných garáží a stavby určené alebo používané  na tieto  účely, postavené mimo bytových domov,</w:t>
      </w:r>
    </w:p>
    <w:p w:rsidR="00CA5A9E" w:rsidRDefault="00CA5A9E" w:rsidP="00CA5A9E">
      <w:pPr>
        <w:jc w:val="both"/>
      </w:pPr>
      <w:r>
        <w:lastRenderedPageBreak/>
        <w:t xml:space="preserve">e) </w:t>
      </w:r>
      <w:r>
        <w:rPr>
          <w:b/>
        </w:rPr>
        <w:t xml:space="preserve">0,3320 € </w:t>
      </w:r>
      <w:r>
        <w:t xml:space="preserve"> za priemyselné stavby,  stavby slúžiace energetike, stavby slúžiace stavebníctvu, stavby využívané na skladovanie vlastnej produkcie vrátane stavieb  na vlastnú administratívu,</w:t>
      </w:r>
    </w:p>
    <w:p w:rsidR="00CA5A9E" w:rsidRDefault="00CA5A9E" w:rsidP="00CA5A9E">
      <w:pPr>
        <w:jc w:val="both"/>
      </w:pPr>
      <w:r>
        <w:t xml:space="preserve">f) </w:t>
      </w:r>
      <w:r>
        <w:rPr>
          <w:b/>
        </w:rPr>
        <w:t xml:space="preserve">1,0 € </w:t>
      </w:r>
      <w:r>
        <w:t>za stavby na ostatné podnikanie a zárobkovú činnosť, skladovanie a administratívu súvisiacu s ostatným podnikaním a zárobkovou činnosťou,</w:t>
      </w:r>
    </w:p>
    <w:p w:rsidR="00CA5A9E" w:rsidRDefault="00CA5A9E" w:rsidP="00CA5A9E">
      <w:pPr>
        <w:jc w:val="both"/>
      </w:pPr>
      <w:r>
        <w:t xml:space="preserve">g)  </w:t>
      </w:r>
      <w:r>
        <w:rPr>
          <w:b/>
        </w:rPr>
        <w:t xml:space="preserve">0,0995 € </w:t>
      </w:r>
      <w:r>
        <w:t xml:space="preserve"> za ostatné stavby.</w:t>
      </w:r>
    </w:p>
    <w:p w:rsidR="00CA5A9E" w:rsidRDefault="00CA5A9E" w:rsidP="00CA5A9E">
      <w:pPr>
        <w:jc w:val="both"/>
      </w:pPr>
      <w:r>
        <w:rPr>
          <w:b/>
        </w:rPr>
        <w:t>(3)</w:t>
      </w:r>
      <w:r>
        <w:t xml:space="preserve"> Upravená ročná sadzba dane zo stavieb uvedená v § 5 ods. 2 sa zvyšuje pri viacpodlažných stavbách o </w:t>
      </w:r>
      <w:r>
        <w:rPr>
          <w:b/>
        </w:rPr>
        <w:t xml:space="preserve">0,0498 €   </w:t>
      </w:r>
      <w:r>
        <w:t xml:space="preserve"> za každý aj začatý m</w:t>
      </w:r>
      <w:r>
        <w:rPr>
          <w:vertAlign w:val="superscript"/>
        </w:rPr>
        <w:t>2</w:t>
      </w:r>
      <w:r>
        <w:t xml:space="preserve"> zastavanej plochy za každé ďalšie  podlažie okrem prvého nadzemného podlažia (§ 12 ods. 3 zák. č. 582/2004 Z.</w:t>
      </w:r>
      <w:r w:rsidR="006B2E86">
        <w:t xml:space="preserve"> </w:t>
      </w:r>
      <w:r>
        <w:t>z. v znení neskorších predpisov).</w:t>
      </w:r>
    </w:p>
    <w:p w:rsidR="00CA5A9E" w:rsidRDefault="00CA5A9E" w:rsidP="00CA5A9E">
      <w:pPr>
        <w:jc w:val="both"/>
      </w:pP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center"/>
        <w:rPr>
          <w:b/>
        </w:rPr>
      </w:pPr>
      <w:r>
        <w:rPr>
          <w:b/>
        </w:rPr>
        <w:t>Článok III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center"/>
        <w:rPr>
          <w:b/>
        </w:rPr>
      </w:pPr>
      <w:r>
        <w:rPr>
          <w:b/>
        </w:rPr>
        <w:t>Oslobodenie od dane a zníženie dane</w:t>
      </w:r>
    </w:p>
    <w:p w:rsidR="00CA5A9E" w:rsidRDefault="00CA5A9E" w:rsidP="00CA5A9E">
      <w:pPr>
        <w:jc w:val="center"/>
        <w:rPr>
          <w:b/>
        </w:rPr>
      </w:pPr>
      <w:r>
        <w:rPr>
          <w:b/>
        </w:rPr>
        <w:t>§ 6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both"/>
      </w:pPr>
      <w:r>
        <w:rPr>
          <w:b/>
        </w:rPr>
        <w:t xml:space="preserve"> (1)</w:t>
      </w:r>
      <w:r>
        <w:t xml:space="preserve"> Správca dane ustanovuje, že poskytuje oslobodenie od dane zo stavieb (§ 17 ods. 3 zák. č. 582/2004 Z.</w:t>
      </w:r>
      <w:r w:rsidR="006B2E86">
        <w:t xml:space="preserve"> </w:t>
      </w:r>
      <w:r>
        <w:t>z. v znení neskorších predpisov) na:</w:t>
      </w:r>
    </w:p>
    <w:p w:rsidR="00CA5A9E" w:rsidRDefault="00CA5A9E" w:rsidP="00CA5A9E">
      <w:pPr>
        <w:jc w:val="both"/>
      </w:pPr>
      <w:r>
        <w:t>- stavby vo vlastníctve právnických osôb, ktoré nie sú založené alebo zriadené  na podnikanie</w:t>
      </w:r>
    </w:p>
    <w:p w:rsidR="00CA5A9E" w:rsidRDefault="00CA5A9E" w:rsidP="00CA5A9E">
      <w:pPr>
        <w:jc w:val="both"/>
      </w:pPr>
      <w:r>
        <w:t>- na podzemné podlažie.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center"/>
        <w:rPr>
          <w:b/>
        </w:rPr>
      </w:pPr>
      <w:r>
        <w:rPr>
          <w:b/>
        </w:rPr>
        <w:t>Článok IV</w:t>
      </w:r>
    </w:p>
    <w:p w:rsidR="00CA5A9E" w:rsidRDefault="00CA5A9E" w:rsidP="00CA5A9E">
      <w:pPr>
        <w:jc w:val="center"/>
        <w:rPr>
          <w:b/>
        </w:rPr>
      </w:pPr>
    </w:p>
    <w:p w:rsidR="00DA0D75" w:rsidRDefault="00CA5A9E" w:rsidP="00DA0D75">
      <w:pPr>
        <w:jc w:val="center"/>
        <w:rPr>
          <w:b/>
        </w:rPr>
      </w:pPr>
      <w:r>
        <w:rPr>
          <w:b/>
        </w:rPr>
        <w:t>Vyrubovanie  dane</w:t>
      </w:r>
      <w:r w:rsidR="00DA0D75">
        <w:rPr>
          <w:b/>
        </w:rPr>
        <w:t xml:space="preserve"> </w:t>
      </w:r>
    </w:p>
    <w:p w:rsidR="00CA5A9E" w:rsidRDefault="00CA5A9E" w:rsidP="00CA5A9E">
      <w:pPr>
        <w:jc w:val="center"/>
        <w:rPr>
          <w:b/>
        </w:rPr>
      </w:pPr>
      <w:r>
        <w:rPr>
          <w:b/>
        </w:rPr>
        <w:t>§ 7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both"/>
      </w:pPr>
      <w:r>
        <w:t xml:space="preserve">Správca dane ustanovuje, že daň nižšiu ako </w:t>
      </w:r>
      <w:r>
        <w:rPr>
          <w:b/>
        </w:rPr>
        <w:t>2,- €</w:t>
      </w:r>
      <w:r>
        <w:t xml:space="preserve"> </w:t>
      </w:r>
      <w:r w:rsidR="006B2E86">
        <w:t xml:space="preserve"> </w:t>
      </w:r>
      <w:r>
        <w:t>nebude vyrubovať ani vyberať.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center"/>
        <w:rPr>
          <w:b/>
        </w:rPr>
      </w:pPr>
      <w:r>
        <w:rPr>
          <w:b/>
        </w:rPr>
        <w:t>Článok V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center"/>
        <w:rPr>
          <w:b/>
        </w:rPr>
      </w:pPr>
      <w:r>
        <w:rPr>
          <w:b/>
        </w:rPr>
        <w:t>Platenie dane</w:t>
      </w:r>
    </w:p>
    <w:p w:rsidR="00CA5A9E" w:rsidRDefault="00CA5A9E" w:rsidP="00CA5A9E">
      <w:pPr>
        <w:jc w:val="center"/>
        <w:rPr>
          <w:b/>
        </w:rPr>
      </w:pPr>
      <w:r>
        <w:rPr>
          <w:b/>
        </w:rPr>
        <w:t>§ 8</w:t>
      </w:r>
    </w:p>
    <w:p w:rsidR="00CA5A9E" w:rsidRDefault="00CA5A9E" w:rsidP="00CA5A9E">
      <w:pPr>
        <w:jc w:val="center"/>
        <w:rPr>
          <w:b/>
        </w:rPr>
      </w:pPr>
    </w:p>
    <w:p w:rsidR="006B2E86" w:rsidRDefault="00CA5A9E" w:rsidP="006B2E86">
      <w:pPr>
        <w:jc w:val="both"/>
      </w:pPr>
      <w:r>
        <w:rPr>
          <w:b/>
        </w:rPr>
        <w:t xml:space="preserve">(1) </w:t>
      </w:r>
      <w:r>
        <w:t xml:space="preserve">Správca dane určuje, že vyrubená daň z nehnuteľností je splatná </w:t>
      </w:r>
      <w:r w:rsidR="006B2E86">
        <w:t xml:space="preserve">do 15 dní odo dňa nadobudnutia právoplatnosti </w:t>
      </w:r>
      <w:r w:rsidR="00B43C21">
        <w:t>rozhodnutia</w:t>
      </w:r>
      <w:r w:rsidR="006B2E86">
        <w:t>.</w:t>
      </w:r>
    </w:p>
    <w:p w:rsidR="00CA5A9E" w:rsidRDefault="00CA5A9E" w:rsidP="00CA5A9E">
      <w:pPr>
        <w:jc w:val="both"/>
      </w:pPr>
    </w:p>
    <w:p w:rsidR="00CA5A9E" w:rsidRDefault="00CA5A9E" w:rsidP="00CA5A9E">
      <w:pPr>
        <w:jc w:val="center"/>
        <w:rPr>
          <w:b/>
        </w:rPr>
      </w:pPr>
      <w:r>
        <w:rPr>
          <w:b/>
        </w:rPr>
        <w:t xml:space="preserve">§ 9 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both"/>
      </w:pPr>
      <w:r>
        <w:rPr>
          <w:b/>
        </w:rPr>
        <w:t xml:space="preserve">(1) </w:t>
      </w:r>
      <w:r>
        <w:t>Podľa § 18 ods. 3 zákona č. 582/2004 Z.</w:t>
      </w:r>
      <w:r w:rsidR="006B2E86">
        <w:t xml:space="preserve"> </w:t>
      </w:r>
      <w:r>
        <w:t>z. v znení neskorších predpisov fyzická osoba alebo právnická osoba v priebehu príslušného zdaňovacieho obdobia je povinná správcovi dane skutočnosti rozhodujúce pre vznik alebo zánik daňovej povinnosti k dani z nehnuteľností a každú zmenu týchto skutočností do 30 dní odo dňa nasledujúceho po dni, keď tieto skutočnosti alebo ich zmeny nastali.</w:t>
      </w:r>
    </w:p>
    <w:p w:rsidR="00CA5A9E" w:rsidRDefault="00CA5A9E" w:rsidP="00CA5A9E">
      <w:pPr>
        <w:jc w:val="center"/>
        <w:rPr>
          <w:b/>
        </w:rPr>
      </w:pPr>
    </w:p>
    <w:p w:rsidR="00B43C21" w:rsidRDefault="00B43C21" w:rsidP="00CA5A9E">
      <w:pPr>
        <w:jc w:val="center"/>
        <w:rPr>
          <w:b/>
        </w:rPr>
      </w:pPr>
    </w:p>
    <w:p w:rsidR="00B43C21" w:rsidRDefault="00B43C21" w:rsidP="00CA5A9E">
      <w:pPr>
        <w:jc w:val="center"/>
        <w:rPr>
          <w:b/>
        </w:rPr>
      </w:pPr>
    </w:p>
    <w:p w:rsidR="00B43C21" w:rsidRDefault="00B43C21" w:rsidP="00CA5A9E">
      <w:pPr>
        <w:jc w:val="center"/>
        <w:rPr>
          <w:b/>
        </w:rPr>
      </w:pPr>
    </w:p>
    <w:p w:rsidR="00CA5A9E" w:rsidRDefault="00CA5A9E" w:rsidP="00CA5A9E">
      <w:pPr>
        <w:jc w:val="center"/>
        <w:rPr>
          <w:b/>
        </w:rPr>
      </w:pPr>
      <w:r>
        <w:rPr>
          <w:b/>
        </w:rPr>
        <w:lastRenderedPageBreak/>
        <w:t>Článok VI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center"/>
        <w:rPr>
          <w:b/>
        </w:rPr>
      </w:pPr>
      <w:r>
        <w:rPr>
          <w:b/>
        </w:rPr>
        <w:t>Záverečné ustanovenia</w:t>
      </w:r>
    </w:p>
    <w:p w:rsidR="00CA5A9E" w:rsidRDefault="00CA5A9E" w:rsidP="00DA0D75">
      <w:pPr>
        <w:rPr>
          <w:b/>
        </w:rPr>
      </w:pPr>
    </w:p>
    <w:p w:rsidR="00CA5A9E" w:rsidRDefault="00CA5A9E" w:rsidP="00CA5A9E">
      <w:pPr>
        <w:jc w:val="center"/>
        <w:rPr>
          <w:b/>
        </w:rPr>
      </w:pPr>
      <w:r>
        <w:rPr>
          <w:b/>
        </w:rPr>
        <w:t>§ 10</w:t>
      </w:r>
    </w:p>
    <w:p w:rsidR="00CA5A9E" w:rsidRDefault="00CA5A9E" w:rsidP="00CA5A9E">
      <w:pPr>
        <w:jc w:val="center"/>
        <w:rPr>
          <w:b/>
        </w:rPr>
      </w:pPr>
    </w:p>
    <w:p w:rsidR="00CA5A9E" w:rsidRDefault="00CA5A9E" w:rsidP="00CA5A9E">
      <w:pPr>
        <w:jc w:val="both"/>
      </w:pPr>
      <w:r>
        <w:rPr>
          <w:b/>
        </w:rPr>
        <w:t>(1)</w:t>
      </w:r>
      <w:r>
        <w:t xml:space="preserve"> Obecné zastupiteľstvo obce Čechynce sa na tomto všeobecne záväznom nariadení o dani     z nehnuteľností  uznieslo dňa </w:t>
      </w:r>
      <w:r w:rsidR="0005574B">
        <w:t>.....</w:t>
      </w:r>
      <w:r>
        <w:t>.</w:t>
      </w:r>
    </w:p>
    <w:p w:rsidR="00CA5A9E" w:rsidRDefault="00CA5A9E" w:rsidP="00CA5A9E">
      <w:pPr>
        <w:jc w:val="both"/>
        <w:rPr>
          <w:b/>
        </w:rPr>
      </w:pPr>
      <w:r>
        <w:rPr>
          <w:b/>
        </w:rPr>
        <w:t xml:space="preserve">(2) </w:t>
      </w:r>
      <w:r>
        <w:t xml:space="preserve">Toto všeobecne záväzné nariadenie obce o dani z nehnuteľností ruší Všeobecne záväzné nariadenie obce o dani z nehnuteľností č. </w:t>
      </w:r>
      <w:r w:rsidR="0005574B">
        <w:t>1/2013</w:t>
      </w:r>
      <w:r>
        <w:t>.</w:t>
      </w:r>
    </w:p>
    <w:p w:rsidR="00CA5A9E" w:rsidRDefault="00CA5A9E" w:rsidP="00CA5A9E">
      <w:pPr>
        <w:jc w:val="both"/>
      </w:pPr>
      <w:r>
        <w:rPr>
          <w:b/>
        </w:rPr>
        <w:t>(2)</w:t>
      </w:r>
      <w:r>
        <w:t xml:space="preserve"> Toto všeobecne záväzné nariadenie nadobúda právoplatnosť 15. dňom po vyvesení na úradnej tabuli Obce Čechynce.</w:t>
      </w:r>
    </w:p>
    <w:p w:rsidR="00CA5A9E" w:rsidRDefault="00CA5A9E" w:rsidP="00CA5A9E">
      <w:pPr>
        <w:jc w:val="both"/>
      </w:pPr>
    </w:p>
    <w:p w:rsidR="00CA5A9E" w:rsidRDefault="00CA5A9E" w:rsidP="00CA5A9E">
      <w:pPr>
        <w:jc w:val="both"/>
      </w:pPr>
    </w:p>
    <w:p w:rsidR="00CA5A9E" w:rsidRDefault="00CA5A9E" w:rsidP="00CA5A9E">
      <w:pPr>
        <w:jc w:val="both"/>
      </w:pPr>
    </w:p>
    <w:p w:rsidR="00CA5A9E" w:rsidRDefault="00CA5A9E" w:rsidP="00CA5A9E">
      <w:pPr>
        <w:jc w:val="both"/>
      </w:pPr>
    </w:p>
    <w:p w:rsidR="00CA5A9E" w:rsidRDefault="00CA5A9E" w:rsidP="00CA5A9E">
      <w:pPr>
        <w:jc w:val="both"/>
      </w:pPr>
    </w:p>
    <w:p w:rsidR="00CA5A9E" w:rsidRDefault="00CA5A9E" w:rsidP="00CA5A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574B">
        <w:t>Róbert Kupeček</w:t>
      </w:r>
    </w:p>
    <w:p w:rsidR="00CA5A9E" w:rsidRDefault="00CA5A9E" w:rsidP="00CA5A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</w:t>
      </w:r>
    </w:p>
    <w:p w:rsidR="00CA5A9E" w:rsidRDefault="00CA5A9E" w:rsidP="00CA5A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Obce Čechynce</w:t>
      </w:r>
    </w:p>
    <w:p w:rsidR="00CA5A9E" w:rsidRDefault="00CA5A9E" w:rsidP="00CA5A9E">
      <w:pPr>
        <w:jc w:val="both"/>
        <w:rPr>
          <w:sz w:val="28"/>
        </w:rPr>
      </w:pPr>
    </w:p>
    <w:p w:rsidR="00CA5A9E" w:rsidRDefault="00CA5A9E" w:rsidP="00CA5A9E">
      <w:pPr>
        <w:jc w:val="both"/>
        <w:rPr>
          <w:sz w:val="28"/>
        </w:rPr>
      </w:pPr>
    </w:p>
    <w:p w:rsidR="00CA5A9E" w:rsidRDefault="00CA5A9E" w:rsidP="00CA5A9E">
      <w:pPr>
        <w:jc w:val="both"/>
        <w:rPr>
          <w:sz w:val="28"/>
        </w:rPr>
      </w:pPr>
    </w:p>
    <w:p w:rsidR="00CA5A9E" w:rsidRDefault="00CA5A9E" w:rsidP="00CA5A9E">
      <w:pPr>
        <w:jc w:val="both"/>
        <w:rPr>
          <w:szCs w:val="24"/>
        </w:rPr>
      </w:pPr>
    </w:p>
    <w:p w:rsidR="00820989" w:rsidRDefault="00CA5A9E" w:rsidP="00CA5A9E">
      <w:pPr>
        <w:jc w:val="both"/>
        <w:rPr>
          <w:szCs w:val="24"/>
        </w:rPr>
      </w:pPr>
      <w:r>
        <w:rPr>
          <w:szCs w:val="24"/>
        </w:rPr>
        <w:t xml:space="preserve">Vyvesené: </w:t>
      </w:r>
    </w:p>
    <w:p w:rsidR="00CA5A9E" w:rsidRDefault="00CA5A9E" w:rsidP="00CA5A9E">
      <w:pPr>
        <w:jc w:val="both"/>
        <w:rPr>
          <w:szCs w:val="24"/>
        </w:rPr>
      </w:pPr>
      <w:r>
        <w:rPr>
          <w:szCs w:val="24"/>
        </w:rPr>
        <w:t xml:space="preserve">         </w:t>
      </w:r>
    </w:p>
    <w:p w:rsidR="00CA5A9E" w:rsidRDefault="00CA5A9E" w:rsidP="00CA5A9E">
      <w:pPr>
        <w:jc w:val="both"/>
        <w:rPr>
          <w:szCs w:val="24"/>
        </w:rPr>
      </w:pPr>
      <w:r>
        <w:rPr>
          <w:szCs w:val="24"/>
        </w:rPr>
        <w:t>Zvesené:</w:t>
      </w:r>
      <w:r w:rsidR="00820989">
        <w:rPr>
          <w:szCs w:val="24"/>
        </w:rPr>
        <w:t xml:space="preserve"> </w:t>
      </w:r>
    </w:p>
    <w:p w:rsidR="00820989" w:rsidRDefault="00820989" w:rsidP="00CA5A9E">
      <w:pPr>
        <w:jc w:val="both"/>
        <w:rPr>
          <w:szCs w:val="24"/>
        </w:rPr>
      </w:pPr>
    </w:p>
    <w:p w:rsidR="00CA5A9E" w:rsidRDefault="00CA5A9E" w:rsidP="00CA5A9E">
      <w:pPr>
        <w:jc w:val="both"/>
        <w:rPr>
          <w:szCs w:val="24"/>
        </w:rPr>
      </w:pPr>
      <w:r>
        <w:rPr>
          <w:szCs w:val="24"/>
        </w:rPr>
        <w:t xml:space="preserve">Nadobúda účinnosť: </w:t>
      </w:r>
    </w:p>
    <w:p w:rsidR="00CA5A9E" w:rsidRDefault="00CA5A9E" w:rsidP="00CA5A9E">
      <w:pPr>
        <w:jc w:val="both"/>
        <w:rPr>
          <w:szCs w:val="24"/>
        </w:rPr>
      </w:pPr>
    </w:p>
    <w:p w:rsidR="00CA5A9E" w:rsidRDefault="00CA5A9E" w:rsidP="00CA5A9E">
      <w:pPr>
        <w:jc w:val="both"/>
        <w:rPr>
          <w:szCs w:val="24"/>
        </w:rPr>
      </w:pPr>
    </w:p>
    <w:p w:rsidR="00CA5A9E" w:rsidRDefault="00CA5A9E" w:rsidP="00CA5A9E">
      <w:pPr>
        <w:jc w:val="both"/>
        <w:rPr>
          <w:szCs w:val="24"/>
        </w:rPr>
      </w:pPr>
    </w:p>
    <w:p w:rsidR="00CA5A9E" w:rsidRDefault="00CA5A9E" w:rsidP="00CA5A9E"/>
    <w:p w:rsidR="00FF1C4E" w:rsidRDefault="00FF1C4E"/>
    <w:sectPr w:rsidR="00FF1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4F"/>
    <w:rsid w:val="0005574B"/>
    <w:rsid w:val="000C5E34"/>
    <w:rsid w:val="004009D6"/>
    <w:rsid w:val="00485148"/>
    <w:rsid w:val="00550DC9"/>
    <w:rsid w:val="00580F89"/>
    <w:rsid w:val="006179F2"/>
    <w:rsid w:val="006B2E86"/>
    <w:rsid w:val="006F5F60"/>
    <w:rsid w:val="00780D62"/>
    <w:rsid w:val="00820989"/>
    <w:rsid w:val="0087385A"/>
    <w:rsid w:val="008747DE"/>
    <w:rsid w:val="008C75DC"/>
    <w:rsid w:val="008F37F4"/>
    <w:rsid w:val="00A85B61"/>
    <w:rsid w:val="00B43C21"/>
    <w:rsid w:val="00B82698"/>
    <w:rsid w:val="00CA5A9E"/>
    <w:rsid w:val="00D4724F"/>
    <w:rsid w:val="00DA0D75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DC3B365-D4EF-402E-8A09-F08111AE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5A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85B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5B6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A6A0D-C808-417E-8255-1D40727D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GYEPESOVÁ Renáta</cp:lastModifiedBy>
  <cp:revision>15</cp:revision>
  <cp:lastPrinted>2015-12-01T13:23:00Z</cp:lastPrinted>
  <dcterms:created xsi:type="dcterms:W3CDTF">2012-12-11T16:23:00Z</dcterms:created>
  <dcterms:modified xsi:type="dcterms:W3CDTF">2015-12-01T14:24:00Z</dcterms:modified>
</cp:coreProperties>
</file>